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DE4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459C" w:rsidRDefault="004B459C" w:rsidP="00191A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3F7B68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3F7B68">
        <w:rPr>
          <w:rFonts w:ascii="Times New Roman" w:hAnsi="Times New Roman" w:cs="Times New Roman"/>
          <w:b/>
          <w:sz w:val="24"/>
          <w:szCs w:val="24"/>
        </w:rPr>
        <w:t xml:space="preserve"> РК «Услуги по хал</w:t>
      </w:r>
      <w:r w:rsidR="007042B8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bookmarkStart w:id="0" w:name="_GoBack"/>
      <w:bookmarkEnd w:id="0"/>
      <w:r w:rsidR="007042B8">
        <w:rPr>
          <w:rFonts w:ascii="Times New Roman" w:hAnsi="Times New Roman" w:cs="Times New Roman"/>
          <w:b/>
          <w:sz w:val="24"/>
          <w:szCs w:val="24"/>
          <w:lang w:val="kk-KZ"/>
        </w:rPr>
        <w:t>л</w:t>
      </w:r>
      <w:r w:rsidR="00C041DE" w:rsidRPr="00C041DE">
        <w:rPr>
          <w:rFonts w:ascii="Times New Roman" w:hAnsi="Times New Roman" w:cs="Times New Roman"/>
          <w:b/>
          <w:sz w:val="24"/>
          <w:szCs w:val="24"/>
        </w:rPr>
        <w:t>ному туризму. Общие требования»</w:t>
      </w:r>
    </w:p>
    <w:p w:rsidR="00191A28" w:rsidRPr="00DC757F" w:rsidRDefault="00191A28" w:rsidP="00191A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C041DE" w:rsidRPr="00C041DE" w:rsidRDefault="00C041DE" w:rsidP="00C041D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kk-KZ" w:eastAsia="zh-C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П</w:t>
      </w:r>
      <w:r w:rsidRPr="00C041DE">
        <w:rPr>
          <w:rFonts w:ascii="Times New Roman" w:eastAsia="SimSun" w:hAnsi="Times New Roman" w:cs="Times New Roman"/>
          <w:color w:val="000000"/>
          <w:sz w:val="24"/>
          <w:szCs w:val="24"/>
          <w:lang w:val="kk-KZ" w:eastAsia="zh-CN"/>
        </w:rPr>
        <w:t xml:space="preserve">ослание Главы государства о необходимости создания комфортной среды проживания и повышения качества жизни, </w:t>
      </w:r>
      <w:r w:rsidRPr="00C041DE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становится </w:t>
      </w:r>
      <w:r w:rsidRPr="00C041DE">
        <w:rPr>
          <w:rFonts w:ascii="Times New Roman" w:eastAsia="SimSun" w:hAnsi="Times New Roman" w:cs="Times New Roman"/>
          <w:color w:val="000000"/>
          <w:sz w:val="24"/>
          <w:szCs w:val="24"/>
          <w:lang w:val="kk-KZ" w:eastAsia="zh-CN"/>
        </w:rPr>
        <w:t xml:space="preserve">важным повышение требований к качеству услуг. </w:t>
      </w:r>
    </w:p>
    <w:p w:rsidR="00C041DE" w:rsidRPr="00C041DE" w:rsidRDefault="00C041DE" w:rsidP="00C041D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kk-KZ" w:eastAsia="zh-CN"/>
        </w:rPr>
      </w:pPr>
      <w:r w:rsidRPr="00C041DE">
        <w:rPr>
          <w:rFonts w:ascii="Times New Roman" w:eastAsia="SimSun" w:hAnsi="Times New Roman" w:cs="Times New Roman"/>
          <w:color w:val="000000"/>
          <w:sz w:val="24"/>
          <w:szCs w:val="24"/>
          <w:lang w:val="kk-KZ" w:eastAsia="zh-CN"/>
        </w:rPr>
        <w:t>Потенциал сектора мусульманских путешествий влияет на развитие индустрии гостеприимства в целом. Становится все важнее адаптироваться к привлекательному рынку и уметь удовлетворять халяльные предпочтения туристов.</w:t>
      </w:r>
    </w:p>
    <w:p w:rsidR="000C16FA" w:rsidRDefault="00C041DE" w:rsidP="00C041D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kk-KZ" w:eastAsia="zh-CN"/>
        </w:rPr>
      </w:pPr>
      <w:r w:rsidRPr="00C041DE">
        <w:rPr>
          <w:rFonts w:ascii="Times New Roman" w:eastAsia="SimSun" w:hAnsi="Times New Roman" w:cs="Times New Roman"/>
          <w:color w:val="000000"/>
          <w:sz w:val="24"/>
          <w:szCs w:val="24"/>
          <w:lang w:val="kk-KZ" w:eastAsia="zh-CN"/>
        </w:rPr>
        <w:t>В этой связи актуальным является разработка национального стандарта на услуги по халальному туризму</w:t>
      </w:r>
    </w:p>
    <w:p w:rsidR="00C041DE" w:rsidRDefault="00C041DE" w:rsidP="00C041DE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1E0">
        <w:rPr>
          <w:rFonts w:ascii="Times New Roman" w:eastAsia="Times New Roman" w:hAnsi="Times New Roman" w:cs="Times New Roman"/>
          <w:sz w:val="24"/>
          <w:szCs w:val="24"/>
        </w:rPr>
        <w:t>Настоящий стандарт разработан в соответствии Планом государственной стандартизации на 202</w:t>
      </w:r>
      <w:r w:rsidR="00191A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191A28">
        <w:rPr>
          <w:rFonts w:ascii="Times New Roman" w:eastAsia="Times New Roman" w:hAnsi="Times New Roman" w:cs="Times New Roman"/>
          <w:sz w:val="24"/>
          <w:szCs w:val="24"/>
        </w:rPr>
        <w:t>№ 38-НК от 04.02.2021 года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2FF" w:rsidRPr="00F468FE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DE4122">
      <w:pPr>
        <w:pStyle w:val="11"/>
        <w:ind w:firstLine="567"/>
        <w:jc w:val="both"/>
        <w:rPr>
          <w:sz w:val="24"/>
          <w:szCs w:val="24"/>
        </w:rPr>
      </w:pPr>
    </w:p>
    <w:p w:rsidR="000C16FA" w:rsidRDefault="00EE52EF" w:rsidP="000C16FA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EE52E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стандарт содержит рекомендации и требования для управления халяльным туризмом: размещения (в том числе требования к молитвенной комнате), питание и услуги для путешеств</w:t>
      </w:r>
      <w:r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енников в жилых помещениях, туристические </w:t>
      </w:r>
      <w:r w:rsidRPr="00EE52E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 пакеты, путеводители и другие туристические услуги, как спа, хаммамы (турецкие бани), медицинские услуги и другое.</w:t>
      </w:r>
    </w:p>
    <w:p w:rsidR="00EE52EF" w:rsidRPr="00CA5D27" w:rsidRDefault="00EE52EF" w:rsidP="000C16FA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A85574" w:rsidRDefault="00A85574" w:rsidP="00DE4122">
      <w:pPr>
        <w:pStyle w:val="11"/>
        <w:ind w:firstLine="567"/>
        <w:jc w:val="both"/>
        <w:rPr>
          <w:sz w:val="24"/>
          <w:szCs w:val="24"/>
        </w:rPr>
      </w:pPr>
    </w:p>
    <w:p w:rsidR="00FB3D18" w:rsidRPr="00A85574" w:rsidRDefault="00FB3D18" w:rsidP="00DE4122">
      <w:pPr>
        <w:pStyle w:val="11"/>
        <w:ind w:firstLine="567"/>
        <w:jc w:val="both"/>
        <w:rPr>
          <w:sz w:val="24"/>
          <w:szCs w:val="24"/>
        </w:rPr>
      </w:pPr>
      <w:r w:rsidRPr="00A85574">
        <w:rPr>
          <w:sz w:val="24"/>
          <w:szCs w:val="24"/>
        </w:rPr>
        <w:t>Настоящий</w:t>
      </w:r>
      <w:r w:rsidR="00A85574">
        <w:rPr>
          <w:sz w:val="24"/>
          <w:szCs w:val="24"/>
        </w:rPr>
        <w:t xml:space="preserve"> стандарт взаимосвязан с Закона</w:t>
      </w:r>
      <w:r w:rsidRPr="00A85574">
        <w:rPr>
          <w:sz w:val="24"/>
          <w:szCs w:val="24"/>
        </w:rPr>
        <w:t>м</w:t>
      </w:r>
      <w:r w:rsidR="00A85574">
        <w:rPr>
          <w:sz w:val="24"/>
          <w:szCs w:val="24"/>
        </w:rPr>
        <w:t>и</w:t>
      </w:r>
      <w:r w:rsidRPr="00A85574">
        <w:rPr>
          <w:sz w:val="24"/>
          <w:szCs w:val="24"/>
        </w:rPr>
        <w:t xml:space="preserve"> Республики Казахстан: </w:t>
      </w:r>
      <w:r w:rsidR="00A85574" w:rsidRPr="00A85574">
        <w:rPr>
          <w:sz w:val="24"/>
          <w:szCs w:val="24"/>
        </w:rPr>
        <w:t>О техническом регулировании</w:t>
      </w:r>
      <w:r w:rsidR="00A85574">
        <w:rPr>
          <w:sz w:val="24"/>
          <w:szCs w:val="24"/>
        </w:rPr>
        <w:t>»</w:t>
      </w:r>
      <w:r w:rsidR="001116B1" w:rsidRPr="001116B1">
        <w:t xml:space="preserve"> </w:t>
      </w:r>
      <w:r w:rsidR="001116B1" w:rsidRPr="001116B1">
        <w:rPr>
          <w:sz w:val="24"/>
          <w:szCs w:val="24"/>
        </w:rPr>
        <w:t>от 3</w:t>
      </w:r>
      <w:r w:rsidR="001116B1">
        <w:rPr>
          <w:sz w:val="24"/>
          <w:szCs w:val="24"/>
        </w:rPr>
        <w:t>0 декабря 2020 года № 396-VI</w:t>
      </w:r>
      <w:r w:rsidR="00A85574">
        <w:rPr>
          <w:sz w:val="24"/>
          <w:szCs w:val="24"/>
        </w:rPr>
        <w:t>,</w:t>
      </w:r>
      <w:r w:rsidR="00A85574" w:rsidRPr="00A85574">
        <w:rPr>
          <w:sz w:val="24"/>
          <w:szCs w:val="24"/>
        </w:rPr>
        <w:t xml:space="preserve"> </w:t>
      </w:r>
      <w:r w:rsidRPr="00A85574">
        <w:rPr>
          <w:sz w:val="24"/>
          <w:szCs w:val="24"/>
        </w:rPr>
        <w:t xml:space="preserve">«О стандартизации» </w:t>
      </w:r>
      <w:r w:rsidR="00A85574">
        <w:rPr>
          <w:sz w:val="24"/>
          <w:szCs w:val="24"/>
        </w:rPr>
        <w:t>от</w:t>
      </w:r>
      <w:r w:rsidR="00D22F50">
        <w:rPr>
          <w:sz w:val="24"/>
          <w:szCs w:val="24"/>
        </w:rPr>
        <w:t xml:space="preserve"> 05 октября 2018 года №183-VI</w:t>
      </w:r>
    </w:p>
    <w:p w:rsidR="00FB3D18" w:rsidRDefault="00FB3D18" w:rsidP="009E48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F468FE" w:rsidRDefault="004B459C" w:rsidP="003F7B6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4B459C" w:rsidRPr="00EE52EF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52EF" w:rsidRPr="00EE52EF" w:rsidRDefault="00EE52EF" w:rsidP="003F7B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2EF">
        <w:rPr>
          <w:rFonts w:ascii="Times New Roman" w:hAnsi="Times New Roman" w:cs="Times New Roman"/>
          <w:sz w:val="24"/>
          <w:szCs w:val="24"/>
        </w:rPr>
        <w:t>Потенциальными пользователями стандарта являются – крупные гостиницы Республики Казахстан и тур</w:t>
      </w:r>
      <w:r w:rsidR="008F0E33">
        <w:rPr>
          <w:rFonts w:ascii="Times New Roman" w:hAnsi="Times New Roman" w:cs="Times New Roman"/>
          <w:sz w:val="24"/>
          <w:szCs w:val="24"/>
        </w:rPr>
        <w:t xml:space="preserve">истические </w:t>
      </w:r>
      <w:r w:rsidRPr="00EE52EF">
        <w:rPr>
          <w:rFonts w:ascii="Times New Roman" w:hAnsi="Times New Roman" w:cs="Times New Roman"/>
          <w:sz w:val="24"/>
          <w:szCs w:val="24"/>
        </w:rPr>
        <w:t>аген</w:t>
      </w:r>
      <w:r w:rsidR="008F0E33">
        <w:rPr>
          <w:rFonts w:ascii="Times New Roman" w:hAnsi="Times New Roman" w:cs="Times New Roman"/>
          <w:sz w:val="24"/>
          <w:szCs w:val="24"/>
        </w:rPr>
        <w:t>т</w:t>
      </w:r>
      <w:r w:rsidRPr="00EE52EF">
        <w:rPr>
          <w:rFonts w:ascii="Times New Roman" w:hAnsi="Times New Roman" w:cs="Times New Roman"/>
          <w:sz w:val="24"/>
          <w:szCs w:val="24"/>
        </w:rPr>
        <w:t>ства.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465B" w:rsidRDefault="0053465B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65B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1D5CBA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3465B">
        <w:rPr>
          <w:rFonts w:ascii="Times New Roman" w:hAnsi="Times New Roman" w:cs="Times New Roman"/>
          <w:sz w:val="24"/>
          <w:szCs w:val="24"/>
        </w:rPr>
        <w:t>направлен на согласование</w:t>
      </w:r>
      <w:r w:rsidR="001D5CBA">
        <w:rPr>
          <w:rFonts w:ascii="Times New Roman" w:hAnsi="Times New Roman" w:cs="Times New Roman"/>
          <w:sz w:val="24"/>
          <w:szCs w:val="24"/>
        </w:rPr>
        <w:t xml:space="preserve"> всем </w:t>
      </w:r>
      <w:r w:rsidR="001D5CBA" w:rsidRPr="001D5CBA">
        <w:rPr>
          <w:rFonts w:ascii="Times New Roman" w:hAnsi="Times New Roman" w:cs="Times New Roman"/>
          <w:sz w:val="24"/>
          <w:szCs w:val="24"/>
        </w:rPr>
        <w:t>заинтересованным</w:t>
      </w:r>
      <w:r w:rsidR="001D5CBA">
        <w:rPr>
          <w:rFonts w:ascii="Times New Roman" w:hAnsi="Times New Roman" w:cs="Times New Roman"/>
          <w:sz w:val="24"/>
          <w:szCs w:val="24"/>
        </w:rPr>
        <w:t xml:space="preserve"> государственным органам, </w:t>
      </w:r>
      <w:r w:rsidR="001D5CBA" w:rsidRPr="001D5CBA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  <w:r w:rsidR="001D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BA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CBA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5C1A1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8F0E33" w:rsidRDefault="0053465B" w:rsidP="00DE4122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53465B">
        <w:rPr>
          <w:sz w:val="24"/>
          <w:szCs w:val="24"/>
          <w:lang w:val="kk-KZ"/>
        </w:rPr>
        <w:t>Настоя</w:t>
      </w:r>
      <w:r w:rsidR="008F0E33">
        <w:rPr>
          <w:sz w:val="24"/>
          <w:szCs w:val="24"/>
          <w:lang w:val="kk-KZ"/>
        </w:rPr>
        <w:t xml:space="preserve">щий стандарт разработан с основе </w:t>
      </w:r>
      <w:r w:rsidRPr="0053465B">
        <w:rPr>
          <w:sz w:val="24"/>
          <w:szCs w:val="24"/>
          <w:lang w:val="kk-KZ"/>
        </w:rPr>
        <w:t xml:space="preserve"> </w:t>
      </w:r>
      <w:r w:rsidR="008F0E33" w:rsidRPr="008F0E33">
        <w:rPr>
          <w:sz w:val="24"/>
          <w:szCs w:val="24"/>
          <w:lang w:val="kk-KZ"/>
        </w:rPr>
        <w:t>OIC/SMIIC 9:2019 Halal Tourism Services – Genera</w:t>
      </w:r>
      <w:r w:rsidR="003F7B68">
        <w:rPr>
          <w:sz w:val="24"/>
          <w:szCs w:val="24"/>
          <w:lang w:val="kk-KZ"/>
        </w:rPr>
        <w:t>l Requirements</w:t>
      </w:r>
      <w:r w:rsidR="001116B1">
        <w:rPr>
          <w:sz w:val="24"/>
          <w:szCs w:val="24"/>
          <w:lang w:val="kk-KZ"/>
        </w:rPr>
        <w:t xml:space="preserve">, </w:t>
      </w:r>
      <w:r w:rsidR="001116B1">
        <w:rPr>
          <w:sz w:val="24"/>
          <w:szCs w:val="24"/>
          <w:lang w:val="en-US"/>
        </w:rPr>
        <w:t>IDT</w:t>
      </w:r>
      <w:r w:rsidR="001116B1" w:rsidRPr="001116B1">
        <w:rPr>
          <w:sz w:val="24"/>
          <w:szCs w:val="24"/>
        </w:rPr>
        <w:t xml:space="preserve"> </w:t>
      </w:r>
      <w:r w:rsidR="003F7B68">
        <w:rPr>
          <w:sz w:val="24"/>
          <w:szCs w:val="24"/>
          <w:lang w:val="kk-KZ"/>
        </w:rPr>
        <w:t xml:space="preserve"> (Услуги по халя</w:t>
      </w:r>
      <w:r w:rsidR="008F0E33">
        <w:rPr>
          <w:sz w:val="24"/>
          <w:szCs w:val="24"/>
          <w:lang w:val="kk-KZ"/>
        </w:rPr>
        <w:t>л</w:t>
      </w:r>
      <w:r w:rsidR="003F7B68">
        <w:rPr>
          <w:sz w:val="24"/>
          <w:szCs w:val="24"/>
          <w:lang w:val="kk-KZ"/>
        </w:rPr>
        <w:t>ь</w:t>
      </w:r>
      <w:r w:rsidR="008F0E33" w:rsidRPr="008F0E33">
        <w:rPr>
          <w:sz w:val="24"/>
          <w:szCs w:val="24"/>
          <w:lang w:val="kk-KZ"/>
        </w:rPr>
        <w:t>ному туризму. Общие требования).</w:t>
      </w:r>
    </w:p>
    <w:p w:rsidR="00A0723E" w:rsidRDefault="00A0723E" w:rsidP="00DE4122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A0723E">
        <w:rPr>
          <w:sz w:val="24"/>
          <w:szCs w:val="24"/>
          <w:lang w:val="kk-KZ"/>
        </w:rPr>
        <w:t>Научно-исследовательских и опытно-конструкторских работ не проводилось.</w:t>
      </w:r>
    </w:p>
    <w:p w:rsidR="0053465B" w:rsidRDefault="0053465B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0B3184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7D10F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D10F9">
        <w:rPr>
          <w:rFonts w:ascii="Times New Roman" w:hAnsi="Times New Roman" w:cs="Times New Roman"/>
          <w:sz w:val="24"/>
          <w:szCs w:val="24"/>
        </w:rPr>
        <w:t>л, здание «Эталонный центр», тел. +7 (7172) 27-08-01, +7 (7172) 27-08-13, е-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A0723E" w:rsidRPr="00552D7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0B3184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0723E" w:rsidRPr="00552D7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="00A0723E" w:rsidRPr="000B31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0723E" w:rsidRPr="00552D7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A0723E" w:rsidRPr="000B31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7D10F9" w:rsidRDefault="008F0E33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120001,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Кызылорда</w:t>
      </w:r>
      <w:proofErr w:type="spellEnd"/>
      <w:r w:rsidR="007D10F9" w:rsidRPr="007D10F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D10F9" w:rsidRPr="007D10F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D10F9" w:rsidRPr="008F0E33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тел</w:t>
      </w:r>
      <w:r w:rsidR="008F0E33">
        <w:rPr>
          <w:rFonts w:ascii="Times New Roman" w:hAnsi="Times New Roman" w:cs="Times New Roman"/>
          <w:sz w:val="24"/>
          <w:szCs w:val="24"/>
          <w:lang w:val="fr-FR"/>
        </w:rPr>
        <w:t>. 8 (72</w:t>
      </w:r>
      <w:r w:rsidR="008F0E33">
        <w:rPr>
          <w:rFonts w:ascii="Times New Roman" w:hAnsi="Times New Roman" w:cs="Times New Roman"/>
          <w:sz w:val="24"/>
          <w:szCs w:val="24"/>
        </w:rPr>
        <w:t>42</w:t>
      </w:r>
      <w:r w:rsidR="008F0E33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r w:rsidR="008F0E33">
        <w:rPr>
          <w:rFonts w:ascii="Times New Roman" w:hAnsi="Times New Roman" w:cs="Times New Roman"/>
          <w:sz w:val="24"/>
          <w:szCs w:val="24"/>
        </w:rPr>
        <w:t>29-03-71</w:t>
      </w:r>
    </w:p>
    <w:p w:rsidR="007D10F9" w:rsidRPr="00DE4122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E4122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="003F7B68" w:rsidRPr="00683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kyzylorda</w:t>
        </w:r>
        <w:r w:rsidR="003F7B68" w:rsidRPr="00683861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@ksm.kz</w:t>
        </w:r>
      </w:hyperlink>
      <w:r w:rsidR="00A072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E41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апрель</w:t>
      </w:r>
      <w:r w:rsidRPr="007D10F9">
        <w:rPr>
          <w:rFonts w:ascii="Times New Roman" w:hAnsi="Times New Roman" w:cs="Times New Roman"/>
          <w:sz w:val="24"/>
          <w:szCs w:val="24"/>
        </w:rPr>
        <w:t xml:space="preserve">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E362D7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E6A" w:rsidRDefault="003E1E6A" w:rsidP="00A4133A">
      <w:pPr>
        <w:spacing w:after="0" w:line="240" w:lineRule="auto"/>
      </w:pPr>
      <w:r>
        <w:separator/>
      </w:r>
    </w:p>
  </w:endnote>
  <w:endnote w:type="continuationSeparator" w:id="0">
    <w:p w:rsidR="003E1E6A" w:rsidRDefault="003E1E6A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7042B8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E6A" w:rsidRDefault="003E1E6A" w:rsidP="00A4133A">
      <w:pPr>
        <w:spacing w:after="0" w:line="240" w:lineRule="auto"/>
      </w:pPr>
      <w:r>
        <w:separator/>
      </w:r>
    </w:p>
  </w:footnote>
  <w:footnote w:type="continuationSeparator" w:id="0">
    <w:p w:rsidR="003E1E6A" w:rsidRDefault="003E1E6A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61E4"/>
    <w:rsid w:val="001116B1"/>
    <w:rsid w:val="00123A4F"/>
    <w:rsid w:val="00132FFF"/>
    <w:rsid w:val="001333EE"/>
    <w:rsid w:val="0013447C"/>
    <w:rsid w:val="00134725"/>
    <w:rsid w:val="00137C5B"/>
    <w:rsid w:val="001423B4"/>
    <w:rsid w:val="00164C07"/>
    <w:rsid w:val="00191A28"/>
    <w:rsid w:val="0019516C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407B6"/>
    <w:rsid w:val="002408C2"/>
    <w:rsid w:val="00243478"/>
    <w:rsid w:val="00252933"/>
    <w:rsid w:val="00261B04"/>
    <w:rsid w:val="00273595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2477"/>
    <w:rsid w:val="003C4B6E"/>
    <w:rsid w:val="003C57D5"/>
    <w:rsid w:val="003E1E6A"/>
    <w:rsid w:val="003F3C47"/>
    <w:rsid w:val="003F6D0E"/>
    <w:rsid w:val="003F7B68"/>
    <w:rsid w:val="00402593"/>
    <w:rsid w:val="004320DE"/>
    <w:rsid w:val="00436EFF"/>
    <w:rsid w:val="004370E1"/>
    <w:rsid w:val="00483D02"/>
    <w:rsid w:val="004844D4"/>
    <w:rsid w:val="00491058"/>
    <w:rsid w:val="00493AE5"/>
    <w:rsid w:val="004B36FB"/>
    <w:rsid w:val="004B459C"/>
    <w:rsid w:val="004C04DE"/>
    <w:rsid w:val="004C5F0D"/>
    <w:rsid w:val="004E0637"/>
    <w:rsid w:val="00517066"/>
    <w:rsid w:val="0053465B"/>
    <w:rsid w:val="00545667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42B8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71B0"/>
    <w:rsid w:val="008F0E33"/>
    <w:rsid w:val="008F40C9"/>
    <w:rsid w:val="009103C2"/>
    <w:rsid w:val="00926FC4"/>
    <w:rsid w:val="00950138"/>
    <w:rsid w:val="009565F2"/>
    <w:rsid w:val="00960DB2"/>
    <w:rsid w:val="009662AB"/>
    <w:rsid w:val="00972378"/>
    <w:rsid w:val="00981207"/>
    <w:rsid w:val="009816D7"/>
    <w:rsid w:val="00990D57"/>
    <w:rsid w:val="009B44D8"/>
    <w:rsid w:val="009E0014"/>
    <w:rsid w:val="009E48B2"/>
    <w:rsid w:val="009E4D11"/>
    <w:rsid w:val="009F00FB"/>
    <w:rsid w:val="00A0723E"/>
    <w:rsid w:val="00A17BB9"/>
    <w:rsid w:val="00A217B2"/>
    <w:rsid w:val="00A23008"/>
    <w:rsid w:val="00A272AD"/>
    <w:rsid w:val="00A4133A"/>
    <w:rsid w:val="00A4755E"/>
    <w:rsid w:val="00A52742"/>
    <w:rsid w:val="00A60074"/>
    <w:rsid w:val="00A7273C"/>
    <w:rsid w:val="00A822A4"/>
    <w:rsid w:val="00A85574"/>
    <w:rsid w:val="00AA53C0"/>
    <w:rsid w:val="00AC33DF"/>
    <w:rsid w:val="00AC7866"/>
    <w:rsid w:val="00AD4936"/>
    <w:rsid w:val="00AE1236"/>
    <w:rsid w:val="00AE1428"/>
    <w:rsid w:val="00AE422A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93178"/>
    <w:rsid w:val="00C9798E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22F50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1171C"/>
    <w:rsid w:val="00E17743"/>
    <w:rsid w:val="00E2317A"/>
    <w:rsid w:val="00E362D7"/>
    <w:rsid w:val="00E43630"/>
    <w:rsid w:val="00E4577B"/>
    <w:rsid w:val="00E65FC4"/>
    <w:rsid w:val="00E72613"/>
    <w:rsid w:val="00E83AA1"/>
    <w:rsid w:val="00E84B61"/>
    <w:rsid w:val="00E961F5"/>
    <w:rsid w:val="00EA640B"/>
    <w:rsid w:val="00EE52EF"/>
    <w:rsid w:val="00F27565"/>
    <w:rsid w:val="00F33F2D"/>
    <w:rsid w:val="00F468FE"/>
    <w:rsid w:val="00F474F7"/>
    <w:rsid w:val="00F53B50"/>
    <w:rsid w:val="00F702BB"/>
    <w:rsid w:val="00F8271F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yzylorda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6</cp:revision>
  <cp:lastPrinted>2019-05-06T08:17:00Z</cp:lastPrinted>
  <dcterms:created xsi:type="dcterms:W3CDTF">2021-05-13T05:27:00Z</dcterms:created>
  <dcterms:modified xsi:type="dcterms:W3CDTF">2021-06-08T05:58:00Z</dcterms:modified>
</cp:coreProperties>
</file>